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E35" w:rsidRPr="00BE3E35" w:rsidRDefault="00BE3E35" w:rsidP="0097772C">
      <w:pPr>
        <w:framePr w:w="2891" w:h="439" w:hSpace="180" w:wrap="auto" w:vAnchor="text" w:hAnchor="page" w:x="1211" w:y="238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</w:rPr>
        <w:t xml:space="preserve">In case of reply </w:t>
      </w:r>
    </w:p>
    <w:p w:rsidR="00BE3E35" w:rsidRPr="00BE3E35" w:rsidRDefault="00BE3E35" w:rsidP="0097772C">
      <w:pPr>
        <w:framePr w:w="2891" w:h="439" w:hSpace="180" w:wrap="auto" w:vAnchor="text" w:hAnchor="page" w:x="1211" w:y="238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</w:rPr>
        <w:t xml:space="preserve">The number and date of this </w:t>
      </w:r>
    </w:p>
    <w:p w:rsidR="00FA2DDE" w:rsidRDefault="00BE3E35" w:rsidP="0097772C">
      <w:pPr>
        <w:framePr w:w="2891" w:h="439" w:hSpace="180" w:wrap="auto" w:vAnchor="text" w:hAnchor="page" w:x="1211" w:y="238"/>
        <w:spacing w:line="276" w:lineRule="auto"/>
        <w:jc w:val="both"/>
        <w:rPr>
          <w:rFonts w:eastAsia="Arial Unicode MS" w:cs="Calibri"/>
          <w:b/>
          <w:u w:val="single"/>
        </w:rPr>
      </w:pPr>
      <w:r w:rsidRPr="00BE3E35">
        <w:rPr>
          <w:rFonts w:eastAsia="Arial Unicode MS" w:cs="Calibri"/>
          <w:b/>
          <w:u w:val="single"/>
        </w:rPr>
        <w:t>Letter should be quoted</w:t>
      </w:r>
    </w:p>
    <w:p w:rsidR="00FA2DDE" w:rsidRPr="00BE3E35" w:rsidRDefault="00FA2DDE" w:rsidP="0097772C">
      <w:pPr>
        <w:framePr w:w="2891" w:h="439" w:hSpace="180" w:wrap="auto" w:vAnchor="text" w:hAnchor="page" w:x="1211" w:y="238"/>
        <w:spacing w:line="276" w:lineRule="auto"/>
        <w:jc w:val="both"/>
        <w:rPr>
          <w:rFonts w:eastAsia="Arial Unicode MS" w:cs="Calibri"/>
          <w:b/>
          <w:u w:val="single"/>
        </w:rPr>
      </w:pPr>
    </w:p>
    <w:p w:rsidR="00BE3E35" w:rsidRPr="00BE3E35" w:rsidRDefault="00762DB7" w:rsidP="00BE3E35">
      <w:pPr>
        <w:framePr w:hSpace="180" w:wrap="auto" w:vAnchor="text" w:hAnchor="page" w:x="4935" w:y="172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  <w:noProof/>
        </w:rPr>
      </w:r>
      <w:r w:rsidR="00762DB7" w:rsidRPr="00BE3E35">
        <w:rPr>
          <w:rFonts w:eastAsia="Arial Unicode MS" w:cs="Calibri"/>
          <w:b/>
          <w:noProof/>
        </w:rPr>
        <w:object w:dxaOrig="146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87.1pt" o:ole="" fillcolor="window">
            <v:imagedata r:id="rId6" o:title=""/>
          </v:shape>
          <o:OLEObject Type="Embed" ProgID="Word.Picture.8" ShapeID="_x0000_i1025" DrawAspect="Content" ObjectID="_1678078434" r:id="rId7"/>
        </w:object>
      </w:r>
    </w:p>
    <w:p w:rsidR="006830AB" w:rsidRDefault="006830AB" w:rsidP="006830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30AB" w:rsidRPr="006830AB" w:rsidRDefault="00BE3E35" w:rsidP="006830AB">
      <w:pPr>
        <w:pStyle w:val="NoSpacing"/>
        <w:ind w:firstLine="720"/>
        <w:rPr>
          <w:b/>
          <w:sz w:val="24"/>
          <w:szCs w:val="24"/>
        </w:rPr>
      </w:pPr>
      <w:r w:rsidRPr="006830AB">
        <w:rPr>
          <w:b/>
          <w:sz w:val="24"/>
          <w:szCs w:val="24"/>
        </w:rPr>
        <w:t>Registrar</w:t>
      </w:r>
      <w:r w:rsidR="006830AB" w:rsidRPr="006830AB">
        <w:rPr>
          <w:b/>
          <w:sz w:val="24"/>
          <w:szCs w:val="24"/>
        </w:rPr>
        <w:t>-General’s Department</w:t>
      </w:r>
    </w:p>
    <w:p w:rsidR="00BE3E35" w:rsidRPr="006830AB" w:rsidRDefault="00BE3E35" w:rsidP="006830AB">
      <w:pPr>
        <w:pStyle w:val="NoSpacing"/>
        <w:ind w:firstLine="720"/>
        <w:rPr>
          <w:rFonts w:ascii="Times New Roman" w:hAnsi="Times New Roman" w:cs="Times New Roman"/>
          <w:b/>
        </w:rPr>
      </w:pPr>
      <w:r w:rsidRPr="006830AB">
        <w:rPr>
          <w:b/>
          <w:sz w:val="24"/>
          <w:szCs w:val="24"/>
        </w:rPr>
        <w:t>Ministry of Justice</w:t>
      </w:r>
    </w:p>
    <w:p w:rsidR="00BE3E35" w:rsidRPr="00BE3E35" w:rsidRDefault="006C5890" w:rsidP="00BE3E35">
      <w:pPr>
        <w:framePr w:w="3271" w:h="1254" w:hSpace="180" w:wrap="auto" w:vAnchor="text" w:hAnchor="page" w:x="1179" w:y="208"/>
        <w:spacing w:line="276" w:lineRule="auto"/>
        <w:jc w:val="both"/>
        <w:rPr>
          <w:rFonts w:eastAsia="Arial Unicode MS" w:cs="Calibri"/>
          <w:b/>
        </w:rPr>
      </w:pPr>
      <w:r>
        <w:rPr>
          <w:rFonts w:eastAsia="Arial Unicode MS" w:cs="Calibri"/>
          <w:b/>
          <w:i/>
        </w:rPr>
        <w:t xml:space="preserve">Our </w:t>
      </w:r>
      <w:r w:rsidR="00BE3E35" w:rsidRPr="00BE3E35">
        <w:rPr>
          <w:rFonts w:eastAsia="Arial Unicode MS" w:cs="Calibri"/>
          <w:b/>
          <w:i/>
        </w:rPr>
        <w:t>Ref No</w:t>
      </w:r>
      <w:r>
        <w:rPr>
          <w:rFonts w:eastAsia="Arial Unicode MS" w:cs="Calibri"/>
          <w:b/>
        </w:rPr>
        <w:t>: BH/D/01</w:t>
      </w:r>
    </w:p>
    <w:p w:rsidR="00BE3E35" w:rsidRPr="00BE3E35" w:rsidRDefault="00BE3E35" w:rsidP="00BE3E35">
      <w:pPr>
        <w:framePr w:w="3271" w:h="1254" w:hSpace="180" w:wrap="auto" w:vAnchor="text" w:hAnchor="page" w:x="1179" w:y="208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  <w:i/>
        </w:rPr>
        <w:t>Your ref No</w:t>
      </w:r>
      <w:r w:rsidRPr="00BE3E35">
        <w:rPr>
          <w:rFonts w:eastAsia="Arial Unicode MS" w:cs="Calibri"/>
          <w:b/>
        </w:rPr>
        <w:t xml:space="preserve"> ……………….…………...</w:t>
      </w:r>
    </w:p>
    <w:p w:rsidR="00BE3E35" w:rsidRPr="00BE3E35" w:rsidRDefault="00BE3E35" w:rsidP="00BE3E35">
      <w:pPr>
        <w:framePr w:w="3271" w:h="1254" w:hSpace="180" w:wrap="auto" w:vAnchor="text" w:hAnchor="page" w:x="1179" w:y="208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</w:rPr>
        <w:t>Tel (233-21) 664691/3/ 664279</w:t>
      </w:r>
    </w:p>
    <w:p w:rsidR="00BE3E35" w:rsidRPr="00BE3E35" w:rsidRDefault="00BE3E35" w:rsidP="00BE3E35">
      <w:pPr>
        <w:framePr w:w="3271" w:h="1254" w:hSpace="180" w:wrap="auto" w:vAnchor="text" w:hAnchor="page" w:x="1179" w:y="208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</w:rPr>
        <w:t>Fax (233-21) 666081/662043</w:t>
      </w:r>
    </w:p>
    <w:p w:rsidR="00BE3E35" w:rsidRPr="006830AB" w:rsidRDefault="00BE3E35" w:rsidP="00BE3E35">
      <w:pPr>
        <w:pStyle w:val="NoSpacing"/>
        <w:ind w:firstLine="720"/>
        <w:rPr>
          <w:b/>
          <w:sz w:val="24"/>
          <w:szCs w:val="24"/>
        </w:rPr>
      </w:pPr>
      <w:r w:rsidRPr="006830AB">
        <w:rPr>
          <w:b/>
          <w:sz w:val="24"/>
          <w:szCs w:val="24"/>
        </w:rPr>
        <w:t>P.O. Box 8</w:t>
      </w:r>
    </w:p>
    <w:p w:rsidR="00BE3E35" w:rsidRDefault="00BE3E35" w:rsidP="00BE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6DE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6830AB">
        <w:rPr>
          <w:b/>
          <w:sz w:val="24"/>
          <w:szCs w:val="24"/>
        </w:rPr>
        <w:t>Accra</w:t>
      </w:r>
      <w:r>
        <w:rPr>
          <w:sz w:val="24"/>
          <w:szCs w:val="24"/>
        </w:rPr>
        <w:t>.</w:t>
      </w:r>
    </w:p>
    <w:p w:rsidR="00666DE4" w:rsidRPr="00BE3E35" w:rsidRDefault="00666DE4" w:rsidP="00666DE4">
      <w:pPr>
        <w:framePr w:w="2846" w:h="1149" w:hSpace="180" w:wrap="auto" w:vAnchor="text" w:hAnchor="page" w:x="4637" w:y="164"/>
        <w:spacing w:line="276" w:lineRule="auto"/>
        <w:jc w:val="both"/>
        <w:rPr>
          <w:rFonts w:eastAsia="Arial Unicode MS" w:cs="Calibri"/>
          <w:b/>
        </w:rPr>
      </w:pPr>
      <w:r w:rsidRPr="00BE3E35">
        <w:rPr>
          <w:rFonts w:eastAsia="Arial Unicode MS" w:cs="Calibri"/>
          <w:b/>
        </w:rPr>
        <w:t xml:space="preserve">        Republic of Ghana</w:t>
      </w:r>
    </w:p>
    <w:p w:rsidR="00666DE4" w:rsidRPr="00BE3E35" w:rsidRDefault="00666DE4" w:rsidP="00666DE4">
      <w:pPr>
        <w:framePr w:w="2846" w:h="1149" w:hSpace="180" w:wrap="auto" w:vAnchor="text" w:hAnchor="page" w:x="4637" w:y="164"/>
        <w:spacing w:line="276" w:lineRule="auto"/>
        <w:jc w:val="both"/>
        <w:rPr>
          <w:rFonts w:eastAsia="Arial Unicode MS" w:cs="Calibri"/>
          <w:b/>
          <w:i/>
        </w:rPr>
      </w:pPr>
      <w:r w:rsidRPr="00BE3E35">
        <w:rPr>
          <w:rFonts w:eastAsia="Arial Unicode MS" w:cs="Calibri"/>
          <w:b/>
          <w:i/>
        </w:rPr>
        <w:t>Email:info@registrargeneralgh.com</w:t>
      </w:r>
    </w:p>
    <w:p w:rsidR="00BE3E35" w:rsidRPr="00BE3E35" w:rsidRDefault="00BE3E35" w:rsidP="00BE3E35">
      <w:pPr>
        <w:pStyle w:val="NoSpacing"/>
        <w:rPr>
          <w:sz w:val="24"/>
          <w:szCs w:val="24"/>
        </w:rPr>
      </w:pPr>
    </w:p>
    <w:p w:rsidR="00BE3E35" w:rsidRPr="00BE3E35" w:rsidRDefault="00BE3E35" w:rsidP="00BE3E35">
      <w:pPr>
        <w:pStyle w:val="BodyTextIndent"/>
        <w:spacing w:line="276" w:lineRule="auto"/>
        <w:ind w:left="2160" w:firstLine="720"/>
        <w:jc w:val="both"/>
        <w:rPr>
          <w:rFonts w:ascii="Calibri" w:eastAsia="Arial Unicode MS" w:hAnsi="Calibri" w:cs="Calibri"/>
          <w:sz w:val="22"/>
          <w:szCs w:val="22"/>
        </w:rPr>
      </w:pPr>
    </w:p>
    <w:p w:rsidR="00BE3E35" w:rsidRPr="00BE3E35" w:rsidRDefault="004678FA" w:rsidP="00BE3E35">
      <w:pPr>
        <w:spacing w:line="276" w:lineRule="auto"/>
        <w:ind w:firstLine="720"/>
        <w:jc w:val="both"/>
        <w:rPr>
          <w:rFonts w:eastAsia="Arial Unicode MS" w:cs="Calibri"/>
          <w:b/>
        </w:rPr>
      </w:pPr>
      <w:r>
        <w:rPr>
          <w:rFonts w:eastAsia="Arial Unicode MS" w:cs="Calibri"/>
          <w:b/>
        </w:rPr>
        <w:t>18</w:t>
      </w:r>
      <w:r w:rsidRPr="004678FA">
        <w:rPr>
          <w:rFonts w:eastAsia="Arial Unicode MS" w:cs="Calibri"/>
          <w:b/>
          <w:vertAlign w:val="superscript"/>
        </w:rPr>
        <w:t>th</w:t>
      </w:r>
      <w:r>
        <w:rPr>
          <w:rFonts w:eastAsia="Arial Unicode MS" w:cs="Calibri"/>
          <w:b/>
        </w:rPr>
        <w:t xml:space="preserve"> March, 2021.</w:t>
      </w:r>
    </w:p>
    <w:p w:rsidR="00BE3E35" w:rsidRPr="00BE3E35" w:rsidRDefault="00BE3E35" w:rsidP="00BE3E35">
      <w:pPr>
        <w:pStyle w:val="BodyTextIndent"/>
        <w:spacing w:line="276" w:lineRule="auto"/>
        <w:ind w:left="4320"/>
        <w:jc w:val="both"/>
        <w:rPr>
          <w:rFonts w:ascii="Calibri" w:eastAsia="Arial Unicode MS" w:hAnsi="Calibri" w:cs="Calibri"/>
          <w:sz w:val="22"/>
          <w:szCs w:val="22"/>
        </w:rPr>
      </w:pPr>
      <w:r w:rsidRPr="00BE3E35">
        <w:rPr>
          <w:rFonts w:ascii="Calibri" w:eastAsia="Arial Unicode MS" w:hAnsi="Calibri" w:cs="Calibri"/>
          <w:sz w:val="22"/>
          <w:szCs w:val="22"/>
        </w:rPr>
        <w:t xml:space="preserve">     </w:t>
      </w:r>
      <w:r>
        <w:rPr>
          <w:rFonts w:ascii="Calibri" w:eastAsia="Arial Unicode MS" w:hAnsi="Calibri" w:cs="Calibri"/>
          <w:sz w:val="22"/>
          <w:szCs w:val="22"/>
        </w:rPr>
        <w:t xml:space="preserve">   </w:t>
      </w:r>
    </w:p>
    <w:p w:rsidR="00BE3E35" w:rsidRPr="00BE3E35" w:rsidRDefault="00BE3E35" w:rsidP="00BE3E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967" w:rsidRPr="00BE3E35" w:rsidRDefault="00E16967" w:rsidP="00BE3E3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967">
        <w:rPr>
          <w:rFonts w:ascii="Times New Roman" w:hAnsi="Times New Roman" w:cs="Times New Roman"/>
          <w:b/>
          <w:sz w:val="32"/>
          <w:szCs w:val="32"/>
          <w:u w:val="single"/>
        </w:rPr>
        <w:t>PRESS RELEASE</w:t>
      </w: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08F">
        <w:rPr>
          <w:rFonts w:ascii="Times New Roman" w:hAnsi="Times New Roman" w:cs="Times New Roman"/>
          <w:b/>
          <w:sz w:val="24"/>
          <w:szCs w:val="24"/>
          <w:u w:val="single"/>
        </w:rPr>
        <w:t>FINAL NOTICE ON DELETION OF DORMANT COMPANIES FROM THE REGISTER</w:t>
      </w:r>
    </w:p>
    <w:p w:rsidR="004B5D92" w:rsidRP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2">
        <w:rPr>
          <w:rFonts w:ascii="Times New Roman" w:hAnsi="Times New Roman" w:cs="Times New Roman"/>
          <w:sz w:val="24"/>
          <w:szCs w:val="24"/>
        </w:rPr>
        <w:t xml:space="preserve">The Registrar-General’s Department wishes to inform all Directors, Shareholders, Company Secretaries of </w:t>
      </w:r>
      <w:r w:rsidR="0097705F">
        <w:rPr>
          <w:rFonts w:ascii="Times New Roman" w:hAnsi="Times New Roman" w:cs="Times New Roman"/>
          <w:sz w:val="24"/>
          <w:szCs w:val="24"/>
        </w:rPr>
        <w:t xml:space="preserve">Public/Private </w:t>
      </w:r>
      <w:r w:rsidRPr="004B5D92">
        <w:rPr>
          <w:rFonts w:ascii="Times New Roman" w:hAnsi="Times New Roman" w:cs="Times New Roman"/>
          <w:sz w:val="24"/>
          <w:szCs w:val="24"/>
        </w:rPr>
        <w:t>Companies Limited by Shares</w:t>
      </w:r>
      <w:r w:rsidR="0097705F">
        <w:rPr>
          <w:rFonts w:ascii="Times New Roman" w:hAnsi="Times New Roman" w:cs="Times New Roman"/>
          <w:sz w:val="24"/>
          <w:szCs w:val="24"/>
        </w:rPr>
        <w:t xml:space="preserve">, Private Unlimited Companies, Companies Limited by Guarantee and External Companies </w:t>
      </w:r>
      <w:r w:rsidRPr="004B5D92">
        <w:rPr>
          <w:rFonts w:ascii="Times New Roman" w:hAnsi="Times New Roman" w:cs="Times New Roman"/>
          <w:sz w:val="24"/>
          <w:szCs w:val="24"/>
        </w:rPr>
        <w:t xml:space="preserve">that this is the </w:t>
      </w:r>
      <w:r w:rsidRPr="004B5D92">
        <w:rPr>
          <w:rFonts w:ascii="Times New Roman" w:hAnsi="Times New Roman" w:cs="Times New Roman"/>
          <w:b/>
          <w:sz w:val="24"/>
          <w:szCs w:val="24"/>
        </w:rPr>
        <w:t>FINAL NOTICE</w:t>
      </w:r>
      <w:r w:rsidRPr="004B5D92">
        <w:rPr>
          <w:rFonts w:ascii="Times New Roman" w:hAnsi="Times New Roman" w:cs="Times New Roman"/>
          <w:sz w:val="24"/>
          <w:szCs w:val="24"/>
        </w:rPr>
        <w:t xml:space="preserve"> to all Companies on its intended cleanup </w:t>
      </w:r>
      <w:r w:rsidR="00B446AA">
        <w:rPr>
          <w:rFonts w:ascii="Times New Roman" w:hAnsi="Times New Roman" w:cs="Times New Roman"/>
          <w:sz w:val="24"/>
          <w:szCs w:val="24"/>
        </w:rPr>
        <w:t>exercise of delisting dormant C</w:t>
      </w:r>
      <w:r w:rsidRPr="004B5D92">
        <w:rPr>
          <w:rFonts w:ascii="Times New Roman" w:hAnsi="Times New Roman" w:cs="Times New Roman"/>
          <w:sz w:val="24"/>
          <w:szCs w:val="24"/>
        </w:rPr>
        <w:t>ompanies from the Companies database.</w:t>
      </w:r>
    </w:p>
    <w:p w:rsidR="004B5D92" w:rsidRP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2">
        <w:rPr>
          <w:rFonts w:ascii="Times New Roman" w:hAnsi="Times New Roman" w:cs="Times New Roman"/>
          <w:sz w:val="24"/>
          <w:szCs w:val="24"/>
        </w:rPr>
        <w:t>This Final Notice is a follow up to tw</w:t>
      </w:r>
      <w:r w:rsidR="00401C99">
        <w:rPr>
          <w:rFonts w:ascii="Times New Roman" w:hAnsi="Times New Roman" w:cs="Times New Roman"/>
          <w:sz w:val="24"/>
          <w:szCs w:val="24"/>
        </w:rPr>
        <w:t>o earlier notices issued on</w:t>
      </w:r>
      <w:r w:rsidRPr="004B5D92">
        <w:rPr>
          <w:rFonts w:ascii="Times New Roman" w:hAnsi="Times New Roman" w:cs="Times New Roman"/>
          <w:sz w:val="24"/>
          <w:szCs w:val="24"/>
        </w:rPr>
        <w:t xml:space="preserve"> 12</w:t>
      </w:r>
      <w:r w:rsidRPr="004B5D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5D92">
        <w:rPr>
          <w:rFonts w:ascii="Times New Roman" w:hAnsi="Times New Roman" w:cs="Times New Roman"/>
          <w:sz w:val="24"/>
          <w:szCs w:val="24"/>
        </w:rPr>
        <w:t xml:space="preserve"> May </w:t>
      </w:r>
      <w:r w:rsidR="00401C99" w:rsidRPr="004B5D92">
        <w:rPr>
          <w:rFonts w:ascii="Times New Roman" w:hAnsi="Times New Roman" w:cs="Times New Roman"/>
          <w:sz w:val="24"/>
          <w:szCs w:val="24"/>
        </w:rPr>
        <w:t xml:space="preserve">and </w:t>
      </w:r>
      <w:r w:rsidR="00401C99">
        <w:rPr>
          <w:rFonts w:ascii="Times New Roman" w:hAnsi="Times New Roman" w:cs="Times New Roman"/>
          <w:sz w:val="24"/>
          <w:szCs w:val="24"/>
        </w:rPr>
        <w:t xml:space="preserve">on </w:t>
      </w:r>
      <w:r w:rsidR="002523E9">
        <w:rPr>
          <w:rFonts w:ascii="Times New Roman" w:hAnsi="Times New Roman" w:cs="Times New Roman"/>
          <w:sz w:val="24"/>
          <w:szCs w:val="24"/>
        </w:rPr>
        <w:t>1</w:t>
      </w:r>
      <w:r w:rsidR="002523E9" w:rsidRPr="002523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23E9">
        <w:rPr>
          <w:rFonts w:ascii="Times New Roman" w:hAnsi="Times New Roman" w:cs="Times New Roman"/>
          <w:sz w:val="24"/>
          <w:szCs w:val="24"/>
        </w:rPr>
        <w:t xml:space="preserve"> </w:t>
      </w:r>
      <w:r w:rsidRPr="004B5D92">
        <w:rPr>
          <w:rFonts w:ascii="Times New Roman" w:hAnsi="Times New Roman" w:cs="Times New Roman"/>
          <w:sz w:val="24"/>
          <w:szCs w:val="24"/>
        </w:rPr>
        <w:t>December,</w:t>
      </w:r>
      <w:r w:rsidR="002523E9">
        <w:rPr>
          <w:rFonts w:ascii="Times New Roman" w:hAnsi="Times New Roman" w:cs="Times New Roman"/>
          <w:sz w:val="24"/>
          <w:szCs w:val="24"/>
        </w:rPr>
        <w:t xml:space="preserve"> </w:t>
      </w:r>
      <w:r w:rsidRPr="004B5D92">
        <w:rPr>
          <w:rFonts w:ascii="Times New Roman" w:hAnsi="Times New Roman" w:cs="Times New Roman"/>
          <w:sz w:val="24"/>
          <w:szCs w:val="24"/>
        </w:rPr>
        <w:t>2020 in the National Dailies and the Department’s website respectively to remind Compa</w:t>
      </w:r>
      <w:r w:rsidR="00517497">
        <w:rPr>
          <w:rFonts w:ascii="Times New Roman" w:hAnsi="Times New Roman" w:cs="Times New Roman"/>
          <w:sz w:val="24"/>
          <w:szCs w:val="24"/>
        </w:rPr>
        <w:t>nies about the cleanup of the Companies Register</w:t>
      </w:r>
      <w:r w:rsidR="002523E9">
        <w:rPr>
          <w:rFonts w:ascii="Times New Roman" w:hAnsi="Times New Roman" w:cs="Times New Roman"/>
          <w:sz w:val="24"/>
          <w:szCs w:val="24"/>
        </w:rPr>
        <w:t>.</w:t>
      </w:r>
      <w:r w:rsidR="00B446AA">
        <w:rPr>
          <w:rFonts w:ascii="Times New Roman" w:hAnsi="Times New Roman" w:cs="Times New Roman"/>
          <w:sz w:val="24"/>
          <w:szCs w:val="24"/>
        </w:rPr>
        <w:t xml:space="preserve"> </w:t>
      </w:r>
      <w:r w:rsidRPr="004B5D92">
        <w:rPr>
          <w:rFonts w:ascii="Times New Roman" w:hAnsi="Times New Roman" w:cs="Times New Roman"/>
          <w:sz w:val="24"/>
          <w:szCs w:val="24"/>
        </w:rPr>
        <w:t>Companies</w:t>
      </w:r>
      <w:r w:rsidR="00B446AA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4B5D92">
        <w:rPr>
          <w:rFonts w:ascii="Times New Roman" w:hAnsi="Times New Roman" w:cs="Times New Roman"/>
          <w:sz w:val="24"/>
          <w:szCs w:val="24"/>
        </w:rPr>
        <w:t xml:space="preserve"> have between now </w:t>
      </w:r>
      <w:r w:rsidRPr="004B5D92">
        <w:rPr>
          <w:rFonts w:ascii="Times New Roman" w:hAnsi="Times New Roman" w:cs="Times New Roman"/>
          <w:b/>
          <w:sz w:val="24"/>
          <w:szCs w:val="24"/>
        </w:rPr>
        <w:t>and 30</w:t>
      </w:r>
      <w:r w:rsidRPr="004B5D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B5D92">
        <w:rPr>
          <w:rFonts w:ascii="Times New Roman" w:hAnsi="Times New Roman" w:cs="Times New Roman"/>
          <w:b/>
          <w:sz w:val="24"/>
          <w:szCs w:val="24"/>
        </w:rPr>
        <w:t xml:space="preserve"> June,</w:t>
      </w:r>
      <w:r w:rsidR="0017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92">
        <w:rPr>
          <w:rFonts w:ascii="Times New Roman" w:hAnsi="Times New Roman" w:cs="Times New Roman"/>
          <w:b/>
          <w:sz w:val="24"/>
          <w:szCs w:val="24"/>
        </w:rPr>
        <w:t>2021</w:t>
      </w:r>
      <w:r w:rsidRPr="004B5D92">
        <w:rPr>
          <w:rFonts w:ascii="Times New Roman" w:hAnsi="Times New Roman" w:cs="Times New Roman"/>
          <w:sz w:val="24"/>
          <w:szCs w:val="24"/>
        </w:rPr>
        <w:t xml:space="preserve"> to comply with this directive.</w:t>
      </w:r>
    </w:p>
    <w:p w:rsidR="004B5D92" w:rsidRP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2">
        <w:rPr>
          <w:rFonts w:ascii="Times New Roman" w:hAnsi="Times New Roman" w:cs="Times New Roman"/>
          <w:sz w:val="24"/>
          <w:szCs w:val="24"/>
        </w:rPr>
        <w:t>The exercise has become necessary as a result of the Department</w:t>
      </w:r>
      <w:r w:rsidR="00401C99">
        <w:rPr>
          <w:rFonts w:ascii="Times New Roman" w:hAnsi="Times New Roman" w:cs="Times New Roman"/>
          <w:sz w:val="24"/>
          <w:szCs w:val="24"/>
        </w:rPr>
        <w:t>’</w:t>
      </w:r>
      <w:r w:rsidRPr="004B5D92">
        <w:rPr>
          <w:rFonts w:ascii="Times New Roman" w:hAnsi="Times New Roman" w:cs="Times New Roman"/>
          <w:sz w:val="24"/>
          <w:szCs w:val="24"/>
        </w:rPr>
        <w:t>s database being over bloated with</w:t>
      </w:r>
      <w:r w:rsidR="00517497">
        <w:rPr>
          <w:rFonts w:ascii="Times New Roman" w:hAnsi="Times New Roman" w:cs="Times New Roman"/>
          <w:sz w:val="24"/>
          <w:szCs w:val="24"/>
        </w:rPr>
        <w:t xml:space="preserve"> names of </w:t>
      </w:r>
      <w:r w:rsidR="00517497" w:rsidRPr="004B5D92">
        <w:rPr>
          <w:rFonts w:ascii="Times New Roman" w:hAnsi="Times New Roman" w:cs="Times New Roman"/>
          <w:sz w:val="24"/>
          <w:szCs w:val="24"/>
        </w:rPr>
        <w:t>740,628 dormant</w:t>
      </w:r>
      <w:r w:rsidR="00517497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401C99" w:rsidRPr="004B5D92">
        <w:rPr>
          <w:rFonts w:ascii="Times New Roman" w:hAnsi="Times New Roman" w:cs="Times New Roman"/>
          <w:sz w:val="24"/>
          <w:szCs w:val="24"/>
        </w:rPr>
        <w:t>registered</w:t>
      </w:r>
      <w:r w:rsidR="00401C99" w:rsidRPr="00517497">
        <w:rPr>
          <w:rFonts w:ascii="Times New Roman" w:hAnsi="Times New Roman" w:cs="Times New Roman"/>
          <w:sz w:val="24"/>
          <w:szCs w:val="24"/>
        </w:rPr>
        <w:t xml:space="preserve"> </w:t>
      </w:r>
      <w:r w:rsidR="00401C99">
        <w:rPr>
          <w:rFonts w:ascii="Times New Roman" w:hAnsi="Times New Roman" w:cs="Times New Roman"/>
          <w:sz w:val="24"/>
          <w:szCs w:val="24"/>
        </w:rPr>
        <w:t>between</w:t>
      </w:r>
      <w:r w:rsidRPr="004B5D92">
        <w:rPr>
          <w:rFonts w:ascii="Times New Roman" w:hAnsi="Times New Roman" w:cs="Times New Roman"/>
          <w:sz w:val="24"/>
          <w:szCs w:val="24"/>
        </w:rPr>
        <w:t xml:space="preserve"> 1963 to 2011, (Legacy datab</w:t>
      </w:r>
      <w:r w:rsidR="00517497">
        <w:rPr>
          <w:rFonts w:ascii="Times New Roman" w:hAnsi="Times New Roman" w:cs="Times New Roman"/>
          <w:sz w:val="24"/>
          <w:szCs w:val="24"/>
        </w:rPr>
        <w:t>ase</w:t>
      </w:r>
      <w:r w:rsidR="00401C99">
        <w:rPr>
          <w:rFonts w:ascii="Times New Roman" w:hAnsi="Times New Roman" w:cs="Times New Roman"/>
          <w:sz w:val="24"/>
          <w:szCs w:val="24"/>
        </w:rPr>
        <w:t>), with only 70,346 being</w:t>
      </w:r>
      <w:r w:rsidR="00517497">
        <w:rPr>
          <w:rFonts w:ascii="Times New Roman" w:hAnsi="Times New Roman" w:cs="Times New Roman"/>
          <w:sz w:val="24"/>
          <w:szCs w:val="24"/>
        </w:rPr>
        <w:t xml:space="preserve"> updated</w:t>
      </w:r>
      <w:r w:rsidR="00401C99">
        <w:rPr>
          <w:rFonts w:ascii="Times New Roman" w:hAnsi="Times New Roman" w:cs="Times New Roman"/>
          <w:sz w:val="24"/>
          <w:szCs w:val="24"/>
        </w:rPr>
        <w:t xml:space="preserve"> into our</w:t>
      </w:r>
      <w:r w:rsidR="00517497">
        <w:rPr>
          <w:rFonts w:ascii="Times New Roman" w:hAnsi="Times New Roman" w:cs="Times New Roman"/>
          <w:sz w:val="24"/>
          <w:szCs w:val="24"/>
        </w:rPr>
        <w:t xml:space="preserve"> new database.  The rest of the </w:t>
      </w:r>
      <w:r w:rsidRPr="004B5D92">
        <w:rPr>
          <w:rFonts w:ascii="Times New Roman" w:hAnsi="Times New Roman" w:cs="Times New Roman"/>
          <w:sz w:val="24"/>
          <w:szCs w:val="24"/>
        </w:rPr>
        <w:t>Companies have neither ever fi</w:t>
      </w:r>
      <w:r w:rsidR="002523E9">
        <w:rPr>
          <w:rFonts w:ascii="Times New Roman" w:hAnsi="Times New Roman" w:cs="Times New Roman"/>
          <w:sz w:val="24"/>
          <w:szCs w:val="24"/>
        </w:rPr>
        <w:t>led their Annual Returns</w:t>
      </w:r>
      <w:r w:rsidRPr="004B5D92">
        <w:rPr>
          <w:rFonts w:ascii="Times New Roman" w:hAnsi="Times New Roman" w:cs="Times New Roman"/>
          <w:sz w:val="24"/>
          <w:szCs w:val="24"/>
        </w:rPr>
        <w:t xml:space="preserve"> no</w:t>
      </w:r>
      <w:r w:rsidR="00517497">
        <w:rPr>
          <w:rFonts w:ascii="Times New Roman" w:hAnsi="Times New Roman" w:cs="Times New Roman"/>
          <w:sz w:val="24"/>
          <w:szCs w:val="24"/>
        </w:rPr>
        <w:t>r Re-registered</w:t>
      </w:r>
      <w:r w:rsidRPr="004B5D92">
        <w:rPr>
          <w:rFonts w:ascii="Times New Roman" w:hAnsi="Times New Roman" w:cs="Times New Roman"/>
          <w:sz w:val="24"/>
          <w:szCs w:val="24"/>
        </w:rPr>
        <w:t xml:space="preserve"> with the Department.</w:t>
      </w:r>
    </w:p>
    <w:p w:rsidR="00517497" w:rsidRP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2">
        <w:rPr>
          <w:rFonts w:ascii="Times New Roman" w:hAnsi="Times New Roman" w:cs="Times New Roman"/>
          <w:sz w:val="24"/>
          <w:szCs w:val="24"/>
        </w:rPr>
        <w:t>More so, only 266,76</w:t>
      </w:r>
      <w:r w:rsidR="00C7617F">
        <w:rPr>
          <w:rFonts w:ascii="Times New Roman" w:hAnsi="Times New Roman" w:cs="Times New Roman"/>
          <w:sz w:val="24"/>
          <w:szCs w:val="24"/>
        </w:rPr>
        <w:t>5 Companies</w:t>
      </w:r>
      <w:r w:rsidRPr="004B5D92">
        <w:rPr>
          <w:rFonts w:ascii="Times New Roman" w:hAnsi="Times New Roman" w:cs="Times New Roman"/>
          <w:sz w:val="24"/>
          <w:szCs w:val="24"/>
        </w:rPr>
        <w:t xml:space="preserve"> have fil</w:t>
      </w:r>
      <w:r w:rsidR="00C7617F">
        <w:rPr>
          <w:rFonts w:ascii="Times New Roman" w:hAnsi="Times New Roman" w:cs="Times New Roman"/>
          <w:sz w:val="24"/>
          <w:szCs w:val="24"/>
        </w:rPr>
        <w:t>ed their Annual Returns</w:t>
      </w:r>
      <w:r w:rsidRPr="004B5D92">
        <w:rPr>
          <w:rFonts w:ascii="Times New Roman" w:hAnsi="Times New Roman" w:cs="Times New Roman"/>
          <w:sz w:val="24"/>
          <w:szCs w:val="24"/>
        </w:rPr>
        <w:t xml:space="preserve"> out of the total 524,006 Companies registered in the new Company database (</w:t>
      </w:r>
      <w:proofErr w:type="spellStart"/>
      <w:r w:rsidRPr="004B5D92">
        <w:rPr>
          <w:rFonts w:ascii="Times New Roman" w:hAnsi="Times New Roman" w:cs="Times New Roman"/>
          <w:sz w:val="24"/>
          <w:szCs w:val="24"/>
        </w:rPr>
        <w:t>eRegistrar</w:t>
      </w:r>
      <w:proofErr w:type="spellEnd"/>
      <w:r w:rsidRPr="004B5D92">
        <w:rPr>
          <w:rFonts w:ascii="Times New Roman" w:hAnsi="Times New Roman" w:cs="Times New Roman"/>
          <w:sz w:val="24"/>
          <w:szCs w:val="24"/>
        </w:rPr>
        <w:t xml:space="preserve">) since 2012 to 2020. </w:t>
      </w:r>
      <w:r w:rsidR="00517497" w:rsidRPr="004B5D92">
        <w:rPr>
          <w:rFonts w:ascii="Times New Roman" w:hAnsi="Times New Roman" w:cs="Times New Roman"/>
          <w:sz w:val="24"/>
          <w:szCs w:val="24"/>
        </w:rPr>
        <w:t>This</w:t>
      </w:r>
      <w:r w:rsidR="00517497">
        <w:rPr>
          <w:rFonts w:ascii="Times New Roman" w:hAnsi="Times New Roman" w:cs="Times New Roman"/>
          <w:sz w:val="24"/>
          <w:szCs w:val="24"/>
        </w:rPr>
        <w:t xml:space="preserve"> renders the rest of </w:t>
      </w:r>
      <w:r w:rsidR="00517497" w:rsidRPr="004B5D92">
        <w:rPr>
          <w:rFonts w:ascii="Times New Roman" w:hAnsi="Times New Roman" w:cs="Times New Roman"/>
          <w:sz w:val="24"/>
          <w:szCs w:val="24"/>
        </w:rPr>
        <w:t>Companies</w:t>
      </w:r>
      <w:r w:rsidRPr="004B5D92">
        <w:rPr>
          <w:rFonts w:ascii="Times New Roman" w:hAnsi="Times New Roman" w:cs="Times New Roman"/>
          <w:sz w:val="24"/>
          <w:szCs w:val="24"/>
        </w:rPr>
        <w:t xml:space="preserve"> not in good standing with the Department.</w:t>
      </w:r>
    </w:p>
    <w:p w:rsidR="004B5D92" w:rsidRPr="00717013" w:rsidRDefault="00127DE2" w:rsidP="000D18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Provisions under</w:t>
      </w:r>
      <w:r w:rsidRPr="00127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92">
        <w:rPr>
          <w:rFonts w:ascii="Times New Roman" w:hAnsi="Times New Roman" w:cs="Times New Roman"/>
          <w:b/>
          <w:sz w:val="24"/>
          <w:szCs w:val="24"/>
        </w:rPr>
        <w:t>Secti</w:t>
      </w:r>
      <w:r>
        <w:rPr>
          <w:rFonts w:ascii="Times New Roman" w:hAnsi="Times New Roman" w:cs="Times New Roman"/>
          <w:b/>
          <w:sz w:val="24"/>
          <w:szCs w:val="24"/>
        </w:rPr>
        <w:t>on 289 of</w:t>
      </w:r>
      <w:r>
        <w:rPr>
          <w:rFonts w:ascii="Times New Roman" w:hAnsi="Times New Roman" w:cs="Times New Roman"/>
          <w:sz w:val="24"/>
          <w:szCs w:val="24"/>
        </w:rPr>
        <w:t xml:space="preserve"> the Companies Act 2019, (Act 992)</w:t>
      </w:r>
      <w:r w:rsidR="00401C99">
        <w:rPr>
          <w:rFonts w:ascii="Times New Roman" w:hAnsi="Times New Roman" w:cs="Times New Roman"/>
          <w:sz w:val="24"/>
          <w:szCs w:val="24"/>
        </w:rPr>
        <w:t xml:space="preserve"> connotes that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6276D">
        <w:rPr>
          <w:rFonts w:ascii="Times New Roman" w:hAnsi="Times New Roman" w:cs="Times New Roman"/>
          <w:sz w:val="24"/>
          <w:szCs w:val="24"/>
        </w:rPr>
        <w:t xml:space="preserve"> Company</w:t>
      </w:r>
      <w:r w:rsidR="00682AA8">
        <w:rPr>
          <w:rFonts w:ascii="Times New Roman" w:hAnsi="Times New Roman" w:cs="Times New Roman"/>
          <w:sz w:val="24"/>
          <w:szCs w:val="24"/>
        </w:rPr>
        <w:t xml:space="preserve"> can </w:t>
      </w:r>
      <w:r w:rsidR="00682AA8" w:rsidRPr="00717013">
        <w:rPr>
          <w:rFonts w:ascii="Times New Roman" w:hAnsi="Times New Roman" w:cs="Times New Roman"/>
          <w:b/>
          <w:sz w:val="24"/>
          <w:szCs w:val="24"/>
        </w:rPr>
        <w:t>be stricken</w:t>
      </w:r>
      <w:r w:rsidR="004B5D92" w:rsidRPr="00717013">
        <w:rPr>
          <w:rFonts w:ascii="Times New Roman" w:hAnsi="Times New Roman" w:cs="Times New Roman"/>
          <w:b/>
          <w:sz w:val="24"/>
          <w:szCs w:val="24"/>
        </w:rPr>
        <w:t xml:space="preserve"> off the Register due to the fa</w:t>
      </w:r>
      <w:r w:rsidR="00E6276D" w:rsidRPr="00717013">
        <w:rPr>
          <w:rFonts w:ascii="Times New Roman" w:hAnsi="Times New Roman" w:cs="Times New Roman"/>
          <w:b/>
          <w:sz w:val="24"/>
          <w:szCs w:val="24"/>
        </w:rPr>
        <w:t>ilure of the Company</w:t>
      </w:r>
      <w:r w:rsidR="004B5D92" w:rsidRPr="00717013">
        <w:rPr>
          <w:rFonts w:ascii="Times New Roman" w:hAnsi="Times New Roman" w:cs="Times New Roman"/>
          <w:b/>
          <w:sz w:val="24"/>
          <w:szCs w:val="24"/>
        </w:rPr>
        <w:t xml:space="preserve"> to file its Annual Returns on time or due to a change i</w:t>
      </w:r>
      <w:r w:rsidR="00E6276D" w:rsidRPr="00717013">
        <w:rPr>
          <w:rFonts w:ascii="Times New Roman" w:hAnsi="Times New Roman" w:cs="Times New Roman"/>
          <w:b/>
          <w:sz w:val="24"/>
          <w:szCs w:val="24"/>
        </w:rPr>
        <w:t>n the Company</w:t>
      </w:r>
      <w:r w:rsidR="00401C99" w:rsidRPr="00717013">
        <w:rPr>
          <w:rFonts w:ascii="Times New Roman" w:hAnsi="Times New Roman" w:cs="Times New Roman"/>
          <w:b/>
          <w:sz w:val="24"/>
          <w:szCs w:val="24"/>
        </w:rPr>
        <w:t>’s</w:t>
      </w:r>
      <w:r w:rsidR="00E6276D" w:rsidRPr="0071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92" w:rsidRPr="00717013">
        <w:rPr>
          <w:rFonts w:ascii="Times New Roman" w:hAnsi="Times New Roman" w:cs="Times New Roman"/>
          <w:b/>
          <w:sz w:val="24"/>
          <w:szCs w:val="24"/>
        </w:rPr>
        <w:t>Registered Office and Principal Place of Business without notifying the Registrar of Companies timeously.</w:t>
      </w:r>
    </w:p>
    <w:p w:rsidR="00E26D58" w:rsidRPr="00401C99" w:rsidRDefault="00401C99" w:rsidP="000D18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</w:t>
      </w:r>
      <w:r w:rsidR="00127DE2">
        <w:rPr>
          <w:rFonts w:ascii="Times New Roman" w:hAnsi="Times New Roman" w:cs="Times New Roman"/>
          <w:sz w:val="24"/>
          <w:szCs w:val="24"/>
        </w:rPr>
        <w:t>, the Companies Act</w:t>
      </w:r>
      <w:r w:rsidR="004B5D92" w:rsidRPr="004B5D92">
        <w:rPr>
          <w:rFonts w:ascii="Times New Roman" w:hAnsi="Times New Roman" w:cs="Times New Roman"/>
          <w:sz w:val="24"/>
          <w:szCs w:val="24"/>
        </w:rPr>
        <w:t xml:space="preserve"> mandates the Registrar of Companies to notify the General Public with three notices </w:t>
      </w:r>
      <w:r w:rsidR="004B5D92">
        <w:rPr>
          <w:rFonts w:ascii="Times New Roman" w:hAnsi="Times New Roman" w:cs="Times New Roman"/>
          <w:sz w:val="24"/>
          <w:szCs w:val="24"/>
        </w:rPr>
        <w:t xml:space="preserve">after </w:t>
      </w:r>
      <w:r w:rsidR="004B5D92" w:rsidRPr="00401C99">
        <w:rPr>
          <w:rFonts w:ascii="Times New Roman" w:hAnsi="Times New Roman" w:cs="Times New Roman"/>
          <w:b/>
          <w:sz w:val="24"/>
          <w:szCs w:val="24"/>
        </w:rPr>
        <w:t>which a grace period of 3month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B5D92" w:rsidRPr="00401C99">
        <w:rPr>
          <w:rFonts w:ascii="Times New Roman" w:hAnsi="Times New Roman" w:cs="Times New Roman"/>
          <w:b/>
          <w:sz w:val="24"/>
          <w:szCs w:val="24"/>
        </w:rPr>
        <w:t xml:space="preserve"> would be given to make all the mandatory filings after the final notice.</w:t>
      </w:r>
    </w:p>
    <w:p w:rsidR="004B5D92" w:rsidRDefault="00127DE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B5D92" w:rsidRPr="004B5D92">
        <w:rPr>
          <w:rFonts w:ascii="Times New Roman" w:hAnsi="Times New Roman" w:cs="Times New Roman"/>
          <w:sz w:val="24"/>
          <w:szCs w:val="24"/>
        </w:rPr>
        <w:t>After the expiration of the 3 month from the date of the Notice, the names of the Companies/Partnerships that have still failed to comply with the moratoriums granted WOULD BE STRICKEN OFF THE REGISTER and the Company would be deemed DISSOLVED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B5D92" w:rsidRPr="004B5D92">
        <w:rPr>
          <w:rFonts w:ascii="Times New Roman" w:hAnsi="Times New Roman" w:cs="Times New Roman"/>
          <w:sz w:val="24"/>
          <w:szCs w:val="24"/>
        </w:rPr>
        <w:t>.</w:t>
      </w:r>
    </w:p>
    <w:p w:rsidR="00662183" w:rsidRDefault="000A6D7D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hereby urge</w:t>
      </w:r>
      <w:r w:rsidR="00644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F352FB">
        <w:rPr>
          <w:rFonts w:ascii="Times New Roman" w:hAnsi="Times New Roman" w:cs="Times New Roman"/>
          <w:sz w:val="24"/>
          <w:szCs w:val="24"/>
        </w:rPr>
        <w:t xml:space="preserve"> </w:t>
      </w:r>
      <w:r w:rsidR="004B5D92" w:rsidRPr="004B5D92">
        <w:rPr>
          <w:rFonts w:ascii="Times New Roman" w:hAnsi="Times New Roman" w:cs="Times New Roman"/>
          <w:sz w:val="24"/>
          <w:szCs w:val="24"/>
        </w:rPr>
        <w:t xml:space="preserve">clients to visit our website </w:t>
      </w:r>
      <w:hyperlink r:id="rId8" w:history="1">
        <w:r w:rsidR="004B5D92" w:rsidRPr="004B5D92">
          <w:rPr>
            <w:rStyle w:val="Hyperlink"/>
            <w:rFonts w:ascii="Times New Roman" w:hAnsi="Times New Roman" w:cs="Times New Roman"/>
            <w:sz w:val="24"/>
            <w:szCs w:val="24"/>
          </w:rPr>
          <w:t>www.rgd.gov.gh</w:t>
        </w:r>
      </w:hyperlink>
      <w:r w:rsidR="004B5D92" w:rsidRPr="004B5D92">
        <w:rPr>
          <w:rFonts w:ascii="Times New Roman" w:hAnsi="Times New Roman" w:cs="Times New Roman"/>
          <w:sz w:val="24"/>
          <w:szCs w:val="24"/>
        </w:rPr>
        <w:t xml:space="preserve">, click on News and Scroll down to </w:t>
      </w:r>
      <w:r w:rsidR="004B5D92" w:rsidRPr="0064471A">
        <w:rPr>
          <w:rFonts w:ascii="Times New Roman" w:hAnsi="Times New Roman" w:cs="Times New Roman"/>
          <w:b/>
          <w:sz w:val="24"/>
          <w:szCs w:val="24"/>
        </w:rPr>
        <w:t>view the</w:t>
      </w:r>
      <w:r w:rsidR="0064471A" w:rsidRPr="0064471A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 w:rsidR="004B5D92" w:rsidRPr="0064471A">
        <w:rPr>
          <w:rFonts w:ascii="Times New Roman" w:hAnsi="Times New Roman" w:cs="Times New Roman"/>
          <w:b/>
          <w:sz w:val="24"/>
          <w:szCs w:val="24"/>
        </w:rPr>
        <w:t xml:space="preserve"> Companies the Registrar</w:t>
      </w:r>
      <w:r w:rsidR="0068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92" w:rsidRPr="0064471A">
        <w:rPr>
          <w:rFonts w:ascii="Times New Roman" w:hAnsi="Times New Roman" w:cs="Times New Roman"/>
          <w:b/>
          <w:sz w:val="24"/>
          <w:szCs w:val="24"/>
        </w:rPr>
        <w:t>intends to strike off the Register</w:t>
      </w:r>
      <w:r w:rsidR="00662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D92" w:rsidRPr="004B5D92" w:rsidRDefault="00662183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must take the neces</w:t>
      </w:r>
      <w:r w:rsidR="00682AA8">
        <w:rPr>
          <w:rFonts w:ascii="Times New Roman" w:hAnsi="Times New Roman" w:cs="Times New Roman"/>
          <w:sz w:val="24"/>
          <w:szCs w:val="24"/>
        </w:rPr>
        <w:t xml:space="preserve">sary steps to act on this </w:t>
      </w:r>
      <w:r w:rsidR="00682AA8" w:rsidRPr="00717013">
        <w:rPr>
          <w:rFonts w:ascii="Times New Roman" w:hAnsi="Times New Roman" w:cs="Times New Roman"/>
          <w:b/>
          <w:sz w:val="24"/>
          <w:szCs w:val="24"/>
        </w:rPr>
        <w:t>FINAL NOTICE</w:t>
      </w:r>
      <w:r w:rsidR="003F3917">
        <w:rPr>
          <w:rFonts w:ascii="Times New Roman" w:hAnsi="Times New Roman" w:cs="Times New Roman"/>
          <w:sz w:val="24"/>
          <w:szCs w:val="24"/>
        </w:rPr>
        <w:t>,</w:t>
      </w:r>
      <w:r w:rsidR="00682AA8">
        <w:rPr>
          <w:rFonts w:ascii="Times New Roman" w:hAnsi="Times New Roman" w:cs="Times New Roman"/>
          <w:sz w:val="24"/>
          <w:szCs w:val="24"/>
        </w:rPr>
        <w:t xml:space="preserve"> as the Department would deem</w:t>
      </w:r>
      <w:r>
        <w:rPr>
          <w:rFonts w:ascii="Times New Roman" w:hAnsi="Times New Roman" w:cs="Times New Roman"/>
          <w:sz w:val="24"/>
          <w:szCs w:val="24"/>
        </w:rPr>
        <w:t xml:space="preserve"> Companies that do not update their records as not </w:t>
      </w:r>
      <w:r w:rsidR="00682AA8">
        <w:rPr>
          <w:rFonts w:ascii="Times New Roman" w:hAnsi="Times New Roman" w:cs="Times New Roman"/>
          <w:sz w:val="24"/>
          <w:szCs w:val="24"/>
        </w:rPr>
        <w:t>carrying on business or not in operation and unless cause is shown to the contrary be stricken off the Register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92" w:rsidRPr="005B5BD0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2">
        <w:rPr>
          <w:rFonts w:ascii="Times New Roman" w:hAnsi="Times New Roman" w:cs="Times New Roman"/>
          <w:sz w:val="24"/>
          <w:szCs w:val="24"/>
        </w:rPr>
        <w:t xml:space="preserve">For further inquiries, please contact the Public Relations Unit on </w:t>
      </w:r>
      <w:r w:rsidRPr="004B5D92">
        <w:rPr>
          <w:rFonts w:ascii="Times New Roman" w:hAnsi="Times New Roman" w:cs="Times New Roman"/>
          <w:b/>
          <w:sz w:val="24"/>
          <w:szCs w:val="24"/>
        </w:rPr>
        <w:t>055-765-3130.</w:t>
      </w:r>
    </w:p>
    <w:p w:rsidR="007A57A1" w:rsidRDefault="007A57A1" w:rsidP="000D18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BD0" w:rsidRDefault="005B5BD0" w:rsidP="000D18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AE" w:rsidRDefault="00DF2CAE" w:rsidP="000D18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AE" w:rsidRDefault="00B10630" w:rsidP="00C5450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SIGNED.</w:t>
      </w:r>
    </w:p>
    <w:p w:rsidR="005B5BD0" w:rsidRDefault="004B5D92" w:rsidP="00C5450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A1">
        <w:rPr>
          <w:rFonts w:ascii="Times New Roman" w:hAnsi="Times New Roman" w:cs="Times New Roman"/>
          <w:b/>
          <w:sz w:val="24"/>
          <w:szCs w:val="24"/>
        </w:rPr>
        <w:t>JEMIMA OWARE (MRS.)</w:t>
      </w:r>
    </w:p>
    <w:p w:rsidR="004B5D92" w:rsidRPr="00127DE2" w:rsidRDefault="004B5D92" w:rsidP="00C5450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A1">
        <w:rPr>
          <w:rFonts w:ascii="Times New Roman" w:hAnsi="Times New Roman" w:cs="Times New Roman"/>
          <w:b/>
          <w:sz w:val="24"/>
          <w:szCs w:val="24"/>
        </w:rPr>
        <w:t>REGISTRAR-GENERAL</w:t>
      </w:r>
    </w:p>
    <w:p w:rsidR="004B5D92" w:rsidRPr="004B5D92" w:rsidRDefault="004B5D92" w:rsidP="00C54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P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92" w:rsidRDefault="004B5D92" w:rsidP="000D18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8F" w:rsidRDefault="0074418F" w:rsidP="000D18F9">
      <w:pPr>
        <w:jc w:val="both"/>
      </w:pPr>
    </w:p>
    <w:sectPr w:rsidR="0074418F" w:rsidSect="00BE3E35">
      <w:pgSz w:w="12240" w:h="15840"/>
      <w:pgMar w:top="117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A99" w:rsidRDefault="00000A99" w:rsidP="00531E7F">
      <w:pPr>
        <w:spacing w:after="0" w:line="240" w:lineRule="auto"/>
      </w:pPr>
      <w:r>
        <w:separator/>
      </w:r>
    </w:p>
  </w:endnote>
  <w:endnote w:type="continuationSeparator" w:id="0">
    <w:p w:rsidR="00000A99" w:rsidRDefault="00000A99" w:rsidP="0053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A99" w:rsidRDefault="00000A99" w:rsidP="00531E7F">
      <w:pPr>
        <w:spacing w:after="0" w:line="240" w:lineRule="auto"/>
      </w:pPr>
      <w:r>
        <w:separator/>
      </w:r>
    </w:p>
  </w:footnote>
  <w:footnote w:type="continuationSeparator" w:id="0">
    <w:p w:rsidR="00000A99" w:rsidRDefault="00000A99" w:rsidP="0053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92"/>
    <w:rsid w:val="00000A99"/>
    <w:rsid w:val="00002616"/>
    <w:rsid w:val="000A6D7D"/>
    <w:rsid w:val="000D18F9"/>
    <w:rsid w:val="00127DE2"/>
    <w:rsid w:val="0014182B"/>
    <w:rsid w:val="0017006F"/>
    <w:rsid w:val="002523E9"/>
    <w:rsid w:val="003F3917"/>
    <w:rsid w:val="00401C99"/>
    <w:rsid w:val="004678FA"/>
    <w:rsid w:val="004B5D92"/>
    <w:rsid w:val="00517497"/>
    <w:rsid w:val="00531E7F"/>
    <w:rsid w:val="005356CF"/>
    <w:rsid w:val="00542673"/>
    <w:rsid w:val="005B5BD0"/>
    <w:rsid w:val="0064471A"/>
    <w:rsid w:val="00662183"/>
    <w:rsid w:val="00666DE4"/>
    <w:rsid w:val="00682AA8"/>
    <w:rsid w:val="006830AB"/>
    <w:rsid w:val="006C5890"/>
    <w:rsid w:val="00717013"/>
    <w:rsid w:val="0074418F"/>
    <w:rsid w:val="00762DB7"/>
    <w:rsid w:val="007A57A1"/>
    <w:rsid w:val="007C23A6"/>
    <w:rsid w:val="008663CF"/>
    <w:rsid w:val="0097705F"/>
    <w:rsid w:val="0097772C"/>
    <w:rsid w:val="009C7A8C"/>
    <w:rsid w:val="00A15ACB"/>
    <w:rsid w:val="00B10630"/>
    <w:rsid w:val="00B446AA"/>
    <w:rsid w:val="00BE3721"/>
    <w:rsid w:val="00BE3E35"/>
    <w:rsid w:val="00C54502"/>
    <w:rsid w:val="00C7617F"/>
    <w:rsid w:val="00D343BF"/>
    <w:rsid w:val="00DF2CAE"/>
    <w:rsid w:val="00E16967"/>
    <w:rsid w:val="00E26D58"/>
    <w:rsid w:val="00E3600C"/>
    <w:rsid w:val="00E6276D"/>
    <w:rsid w:val="00EB67A0"/>
    <w:rsid w:val="00F352FB"/>
    <w:rsid w:val="00FA2DDE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FB07E7-48CA-44AD-A7B7-144AC3E1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D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7F"/>
  </w:style>
  <w:style w:type="paragraph" w:styleId="Footer">
    <w:name w:val="footer"/>
    <w:basedOn w:val="Normal"/>
    <w:link w:val="FooterChar"/>
    <w:uiPriority w:val="99"/>
    <w:unhideWhenUsed/>
    <w:rsid w:val="0053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7F"/>
  </w:style>
  <w:style w:type="paragraph" w:styleId="BodyTextIndent">
    <w:name w:val="Body Text Indent"/>
    <w:basedOn w:val="Normal"/>
    <w:link w:val="BodyTextIndentChar"/>
    <w:rsid w:val="00BE3E35"/>
    <w:pPr>
      <w:spacing w:after="0" w:line="240" w:lineRule="auto"/>
    </w:pPr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E3E35"/>
    <w:rPr>
      <w:rFonts w:ascii="Univers" w:eastAsia="Times New Roman" w:hAnsi="Univers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.gov.gh" TargetMode="Externa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Constance Adomaa takyi</cp:lastModifiedBy>
  <cp:revision>2</cp:revision>
  <cp:lastPrinted>2021-03-18T15:28:00Z</cp:lastPrinted>
  <dcterms:created xsi:type="dcterms:W3CDTF">2021-03-24T08:08:00Z</dcterms:created>
  <dcterms:modified xsi:type="dcterms:W3CDTF">2021-03-24T08:08:00Z</dcterms:modified>
</cp:coreProperties>
</file>